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text" w:horzAnchor="margin" w:tblpXSpec="center" w:tblpY="91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44"/>
        <w:gridCol w:w="504"/>
        <w:gridCol w:w="254"/>
        <w:gridCol w:w="426"/>
        <w:gridCol w:w="708"/>
        <w:gridCol w:w="979"/>
        <w:gridCol w:w="14"/>
        <w:gridCol w:w="992"/>
        <w:gridCol w:w="1276"/>
        <w:gridCol w:w="1984"/>
        <w:gridCol w:w="425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88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“黄廷方·法学奖学金”申请表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情况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</w:rPr>
              <w:t>身份证号</w:t>
            </w:r>
            <w:r>
              <w:rPr>
                <w:rFonts w:hint="eastAsia" w:ascii="仿宋" w:hAnsi="仿宋" w:eastAsia="仿宋"/>
                <w:lang w:val="en-US" w:eastAsia="zh-CN"/>
              </w:rPr>
              <w:t>/回乡证号</w:t>
            </w:r>
          </w:p>
        </w:tc>
        <w:tc>
          <w:tcPr>
            <w:tcW w:w="31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录取</w:t>
            </w:r>
            <w:r>
              <w:rPr>
                <w:rFonts w:hint="eastAsia" w:ascii="仿宋" w:hAnsi="仿宋" w:eastAsia="仿宋"/>
                <w:lang w:eastAsia="zh-CN"/>
              </w:rPr>
              <w:t>香港</w:t>
            </w:r>
            <w:r>
              <w:rPr>
                <w:rFonts w:hint="eastAsia" w:ascii="仿宋" w:hAnsi="仿宋" w:eastAsia="仿宋"/>
              </w:rPr>
              <w:t>院校及项目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在校期间担任学生干部情况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开户银行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银行卡号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及卡主名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QQ</w:t>
            </w:r>
            <w:r>
              <w:rPr>
                <w:rFonts w:hint="eastAsia" w:ascii="仿宋" w:hAnsi="仿宋" w:eastAsia="仿宋"/>
              </w:rPr>
              <w:t>及微信号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固定电话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707" w:type="dxa"/>
            <w:vMerge w:val="restart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家庭主要成员情况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与申请人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  <w:r>
              <w:rPr>
                <w:rFonts w:ascii="仿宋" w:hAnsi="仿宋" w:eastAsia="仿宋"/>
              </w:rPr>
              <w:t>面貌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完成学业后个人发展计划（</w:t>
            </w:r>
            <w:r>
              <w:rPr>
                <w:rFonts w:ascii="仿宋" w:hAnsi="仿宋" w:eastAsia="仿宋"/>
              </w:rPr>
              <w:t>200</w:t>
            </w:r>
            <w:r>
              <w:rPr>
                <w:rFonts w:hint="eastAsia" w:ascii="仿宋" w:hAnsi="仿宋" w:eastAsia="仿宋"/>
              </w:rPr>
              <w:t>字左右）：</w:t>
            </w:r>
            <w:r>
              <w:rPr>
                <w:rFonts w:ascii="仿宋" w:hAnsi="仿宋" w:eastAsia="仿宋"/>
              </w:rPr>
              <w:t xml:space="preserve"> 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tabs>
                <w:tab w:val="left" w:pos="971"/>
              </w:tabs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right="1785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申请人签名：</w:t>
            </w:r>
            <w:r>
              <w:rPr>
                <w:rFonts w:ascii="仿宋" w:hAnsi="仿宋" w:eastAsia="仿宋"/>
              </w:rPr>
              <w:t xml:space="preserve">                                                                </w:t>
            </w: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ind w:right="420"/>
              <w:jc w:val="right"/>
              <w:rPr>
                <w:rFonts w:ascii="仿宋" w:hAnsi="仿宋" w:eastAsia="仿宋"/>
                <w:lang w:eastAsia="zh-TW"/>
              </w:rPr>
            </w:pP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051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/>
                <w:lang w:eastAsia="zh-TW"/>
              </w:rPr>
            </w:pPr>
          </w:p>
          <w:p>
            <w:pPr>
              <w:jc w:val="center"/>
              <w:rPr>
                <w:rFonts w:ascii="仿宋" w:hAnsi="仿宋" w:eastAsiaTheme="minorEastAsia"/>
                <w:lang w:eastAsia="zh-TW"/>
              </w:rPr>
            </w:pPr>
          </w:p>
          <w:p>
            <w:pPr>
              <w:jc w:val="center"/>
              <w:rPr>
                <w:rFonts w:ascii="仿宋" w:hAnsi="仿宋" w:eastAsiaTheme="minorEastAsia"/>
                <w:lang w:eastAsia="zh-TW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所在学院对</w:t>
            </w:r>
            <w:r>
              <w:rPr>
                <w:rFonts w:ascii="仿宋" w:hAnsi="仿宋" w:eastAsia="仿宋"/>
              </w:rPr>
              <w:t>学生的现实表现</w:t>
            </w:r>
            <w:r>
              <w:rPr>
                <w:rFonts w:hint="eastAsia" w:ascii="仿宋" w:hAnsi="仿宋" w:eastAsia="仿宋"/>
              </w:rPr>
              <w:t>推荐意见（300字</w:t>
            </w:r>
            <w:r>
              <w:rPr>
                <w:rFonts w:ascii="仿宋" w:hAnsi="仿宋" w:eastAsia="仿宋"/>
              </w:rPr>
              <w:t>左右</w:t>
            </w:r>
            <w:r>
              <w:rPr>
                <w:rFonts w:hint="eastAsia" w:ascii="仿宋" w:hAnsi="仿宋" w:eastAsia="仿宋"/>
              </w:rPr>
              <w:t>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学院负责人签名：</w:t>
            </w:r>
            <w:r>
              <w:rPr>
                <w:rFonts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</w:rPr>
              <w:t>（公章）</w:t>
            </w:r>
            <w:r>
              <w:rPr>
                <w:rFonts w:ascii="仿宋" w:hAnsi="仿宋" w:eastAsia="仿宋"/>
              </w:rPr>
              <w:t xml:space="preserve"> 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ascii="仿宋" w:hAnsi="仿宋" w:eastAsia="仿宋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所在学校</w:t>
            </w:r>
            <w:r>
              <w:rPr>
                <w:rFonts w:ascii="仿宋" w:hAnsi="仿宋" w:eastAsia="仿宋"/>
              </w:rPr>
              <w:t>港澳台事务办公室意见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1995" w:firstLineChars="9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</w:t>
            </w:r>
            <w:r>
              <w:rPr>
                <w:rFonts w:ascii="仿宋" w:hAnsi="仿宋" w:eastAsia="仿宋"/>
              </w:rPr>
              <w:t xml:space="preserve">                </w:t>
            </w:r>
            <w:r>
              <w:rPr>
                <w:rFonts w:hint="eastAsia" w:ascii="仿宋" w:hAnsi="仿宋" w:eastAsia="仿宋"/>
              </w:rPr>
              <w:t>（公章）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</w:t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黄廷方奖学金理事会意见：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（公章）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</w:t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面试评审小组意见：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>（公章）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</w:t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spacing w:line="540" w:lineRule="exact"/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D01EB"/>
    <w:rsid w:val="001E2ADD"/>
    <w:rsid w:val="001E2DFA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59A2"/>
    <w:rsid w:val="00262546"/>
    <w:rsid w:val="00265F4D"/>
    <w:rsid w:val="0028102B"/>
    <w:rsid w:val="00292CE0"/>
    <w:rsid w:val="002A58CB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71595"/>
    <w:rsid w:val="00475695"/>
    <w:rsid w:val="00480C44"/>
    <w:rsid w:val="00482502"/>
    <w:rsid w:val="00493056"/>
    <w:rsid w:val="00494A1E"/>
    <w:rsid w:val="004952B4"/>
    <w:rsid w:val="004977D8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4D7D3CBA"/>
    <w:rsid w:val="53665D49"/>
    <w:rsid w:val="7B0A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character" w:customStyle="1" w:styleId="7">
    <w:name w:val="页眉 字符"/>
    <w:basedOn w:val="6"/>
    <w:link w:val="4"/>
    <w:qFormat/>
    <w:uiPriority w:val="99"/>
    <w:rPr>
      <w:sz w:val="20"/>
      <w:szCs w:val="20"/>
    </w:rPr>
  </w:style>
  <w:style w:type="character" w:customStyle="1" w:styleId="8">
    <w:name w:val="页脚 字符"/>
    <w:basedOn w:val="6"/>
    <w:link w:val="3"/>
    <w:qFormat/>
    <w:uiPriority w:val="99"/>
    <w:rPr>
      <w:sz w:val="20"/>
      <w:szCs w:val="20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0CEDCC-C121-4FFA-AF41-991CD2387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</Words>
  <Characters>803</Characters>
  <Lines>6</Lines>
  <Paragraphs>1</Paragraphs>
  <TotalTime>42</TotalTime>
  <ScaleCrop>false</ScaleCrop>
  <LinksUpToDate>false</LinksUpToDate>
  <CharactersWithSpaces>942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2018-03-26T07:59:00Z</dcterms:created>
  <dc:creator>Wong Yeuk Hung</dc:creator>
  <cp:lastModifiedBy>万乐</cp:lastModifiedBy>
  <cp:lastPrinted>2021-05-21T00:44:48Z</cp:lastPrinted>
  <dcterms:modified xsi:type="dcterms:W3CDTF">2021-05-21T06:06:59Z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BB9B8495BB084C9A81D2D652A2C6B697</vt:lpwstr>
  </property>
</Properties>
</file>